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793AED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15</w:t>
      </w: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/2017</w:t>
      </w:r>
    </w:p>
    <w:p w:rsidR="001A4700" w:rsidRPr="005B723B" w:rsidRDefault="001A4700" w:rsidP="001A4700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1A4700" w:rsidRPr="005B723B" w:rsidRDefault="001A4700" w:rsidP="001A4700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1A4700" w:rsidRPr="000B752B" w:rsidRDefault="001A4700" w:rsidP="001A4700">
      <w:pPr>
        <w:ind w:left="567" w:right="-1135"/>
        <w:jc w:val="both"/>
        <w:rPr>
          <w:rFonts w:ascii="Arial" w:hAnsi="Arial" w:cs="Arial"/>
          <w:bCs/>
        </w:rPr>
      </w:pPr>
      <w:r w:rsidRPr="000B752B">
        <w:rPr>
          <w:rFonts w:ascii="Arial" w:hAnsi="Arial" w:cs="Arial"/>
          <w:bCs/>
        </w:rPr>
        <w:t xml:space="preserve">EDITAL DA PAUTA DA ORDEM DO DIA PARA A </w:t>
      </w:r>
      <w:r>
        <w:rPr>
          <w:rFonts w:ascii="Arial" w:hAnsi="Arial" w:cs="Arial"/>
          <w:bCs/>
        </w:rPr>
        <w:t>10</w:t>
      </w:r>
      <w:r w:rsidRPr="000B752B">
        <w:rPr>
          <w:rFonts w:ascii="Arial" w:hAnsi="Arial" w:cs="Arial"/>
          <w:bCs/>
        </w:rPr>
        <w:t>ª SESSÃO ORDINÁRIA DO 1</w:t>
      </w:r>
      <w:r w:rsidRPr="000B752B">
        <w:rPr>
          <w:rFonts w:ascii="Arial" w:hAnsi="Arial" w:cs="Arial"/>
          <w:bCs/>
          <w:vertAlign w:val="superscript"/>
        </w:rPr>
        <w:t>o</w:t>
      </w:r>
      <w:r w:rsidRPr="000B752B">
        <w:rPr>
          <w:rFonts w:ascii="Arial" w:hAnsi="Arial" w:cs="Arial"/>
          <w:bCs/>
        </w:rPr>
        <w:t xml:space="preserve"> ANO LEGISLATIVO DA 17</w:t>
      </w:r>
      <w:r w:rsidRPr="000B752B">
        <w:rPr>
          <w:rFonts w:ascii="Arial" w:hAnsi="Arial" w:cs="Arial"/>
          <w:bCs/>
          <w:vertAlign w:val="superscript"/>
        </w:rPr>
        <w:t>a</w:t>
      </w:r>
      <w:r w:rsidRPr="000B752B">
        <w:rPr>
          <w:rFonts w:ascii="Arial" w:hAnsi="Arial" w:cs="Arial"/>
          <w:bCs/>
        </w:rPr>
        <w:t xml:space="preserve"> LEGISLATURA, a se realizar no dia </w:t>
      </w:r>
      <w:r w:rsidR="00731885">
        <w:rPr>
          <w:rFonts w:ascii="Arial" w:hAnsi="Arial" w:cs="Arial"/>
          <w:bCs/>
        </w:rPr>
        <w:t>10</w:t>
      </w:r>
      <w:r w:rsidRPr="000B752B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abril</w:t>
      </w:r>
      <w:r w:rsidRPr="000B752B">
        <w:rPr>
          <w:rFonts w:ascii="Arial" w:hAnsi="Arial" w:cs="Arial"/>
          <w:bCs/>
        </w:rPr>
        <w:t xml:space="preserve"> de 2017, de acordo com a seguinte ordem de classificação (Art. 148, R. Interno).</w:t>
      </w:r>
    </w:p>
    <w:p w:rsidR="001A4700" w:rsidRPr="000B752B" w:rsidRDefault="001A4700" w:rsidP="001A4700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4"/>
        </w:rPr>
      </w:pPr>
      <w:bookmarkStart w:id="0" w:name="_GoBack"/>
      <w:bookmarkEnd w:id="0"/>
    </w:p>
    <w:p w:rsidR="001A4700" w:rsidRPr="000B752B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Pr="00B3152D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Pr="000B752B" w:rsidRDefault="001A4700" w:rsidP="001A4700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0B752B">
        <w:rPr>
          <w:rFonts w:ascii="Arial" w:hAnsi="Arial" w:cs="Arial"/>
          <w:i w:val="0"/>
          <w:sz w:val="24"/>
        </w:rPr>
        <w:t xml:space="preserve">EM </w:t>
      </w:r>
      <w:r>
        <w:rPr>
          <w:rFonts w:ascii="Arial" w:hAnsi="Arial" w:cs="Arial"/>
          <w:i w:val="0"/>
          <w:sz w:val="24"/>
        </w:rPr>
        <w:t>2</w:t>
      </w:r>
      <w:r w:rsidRPr="000B752B">
        <w:rPr>
          <w:rFonts w:ascii="Arial" w:hAnsi="Arial" w:cs="Arial"/>
          <w:i w:val="0"/>
          <w:sz w:val="24"/>
        </w:rPr>
        <w:t xml:space="preserve">ª </w:t>
      </w:r>
      <w:r>
        <w:rPr>
          <w:rFonts w:ascii="Arial" w:hAnsi="Arial" w:cs="Arial"/>
          <w:i w:val="0"/>
          <w:sz w:val="24"/>
        </w:rPr>
        <w:t xml:space="preserve">E ÚLTIMA </w:t>
      </w:r>
      <w:r w:rsidRPr="000B752B">
        <w:rPr>
          <w:rFonts w:ascii="Arial" w:hAnsi="Arial" w:cs="Arial"/>
          <w:i w:val="0"/>
          <w:sz w:val="24"/>
        </w:rPr>
        <w:t>DISCUSSÃO E VOTAÇÃO DE INICIATIVA DO PODER EXECUTIVO TEMOS O SEGUINTE PROJETO DE LEI:</w:t>
      </w:r>
    </w:p>
    <w:p w:rsidR="001A4700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Pr="00FA374B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PROJETO DE LEI Nº 13/2017</w:t>
      </w:r>
      <w:r>
        <w:rPr>
          <w:rFonts w:ascii="Arial" w:hAnsi="Arial" w:cs="Arial"/>
        </w:rPr>
        <w:t xml:space="preserve"> – Altera o Parágrafo único, do art. 5º, da Lei nº 3.676, de 21 de outubro de 2009.</w:t>
      </w:r>
    </w:p>
    <w:p w:rsidR="001A4700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Pr="000B752B" w:rsidRDefault="001A4700" w:rsidP="001A4700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0B752B">
        <w:rPr>
          <w:rFonts w:ascii="Arial" w:hAnsi="Arial" w:cs="Arial"/>
          <w:i w:val="0"/>
          <w:sz w:val="24"/>
        </w:rPr>
        <w:t xml:space="preserve">EM </w:t>
      </w:r>
      <w:r>
        <w:rPr>
          <w:rFonts w:ascii="Arial" w:hAnsi="Arial" w:cs="Arial"/>
          <w:i w:val="0"/>
          <w:sz w:val="24"/>
        </w:rPr>
        <w:t>2</w:t>
      </w:r>
      <w:r w:rsidRPr="000B752B">
        <w:rPr>
          <w:rFonts w:ascii="Arial" w:hAnsi="Arial" w:cs="Arial"/>
          <w:i w:val="0"/>
          <w:sz w:val="24"/>
        </w:rPr>
        <w:t xml:space="preserve">ª </w:t>
      </w:r>
      <w:r>
        <w:rPr>
          <w:rFonts w:ascii="Arial" w:hAnsi="Arial" w:cs="Arial"/>
          <w:i w:val="0"/>
          <w:sz w:val="24"/>
        </w:rPr>
        <w:t xml:space="preserve">E ÚLTIMA </w:t>
      </w:r>
      <w:r w:rsidRPr="000B752B">
        <w:rPr>
          <w:rFonts w:ascii="Arial" w:hAnsi="Arial" w:cs="Arial"/>
          <w:i w:val="0"/>
          <w:sz w:val="24"/>
        </w:rPr>
        <w:t>DISCUSSÃO E VOTAÇÃO DE INICIATIVA DO PODER LEGISLATIVO TEMOS O SEGUINTE PROJETO DE LEI:</w:t>
      </w:r>
    </w:p>
    <w:p w:rsidR="001A4700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Pr="00FA374B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DE INICIATIVA DA MESA DIRETORA – PROJETO DE LEI L Nº 11/2017</w:t>
      </w:r>
      <w:r>
        <w:rPr>
          <w:rFonts w:ascii="Arial" w:hAnsi="Arial" w:cs="Arial"/>
        </w:rPr>
        <w:t xml:space="preserve"> – Fixa os valores das Diárias para os vereadores e servidores do Poder Legislativo de Arapongas, e dá outras providências.</w:t>
      </w:r>
    </w:p>
    <w:p w:rsidR="001A4700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Pr="000B752B" w:rsidRDefault="001A470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Pr="000B752B" w:rsidRDefault="001A4700" w:rsidP="001A4700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0B752B">
        <w:rPr>
          <w:rFonts w:ascii="Arial" w:hAnsi="Arial" w:cs="Arial"/>
          <w:i w:val="0"/>
          <w:sz w:val="24"/>
        </w:rPr>
        <w:t>EM ÚNICA DISCUSSÃO E VOTAÇÃO DE INICIATIVA DO PODER LEGISLATIVO TEMOS O</w:t>
      </w:r>
      <w:r>
        <w:rPr>
          <w:rFonts w:ascii="Arial" w:hAnsi="Arial" w:cs="Arial"/>
          <w:i w:val="0"/>
          <w:sz w:val="24"/>
        </w:rPr>
        <w:t>S</w:t>
      </w:r>
      <w:r w:rsidRPr="000B752B">
        <w:rPr>
          <w:rFonts w:ascii="Arial" w:hAnsi="Arial" w:cs="Arial"/>
          <w:i w:val="0"/>
          <w:sz w:val="24"/>
        </w:rPr>
        <w:t xml:space="preserve"> SEGUINTE</w:t>
      </w:r>
      <w:r>
        <w:rPr>
          <w:rFonts w:ascii="Arial" w:hAnsi="Arial" w:cs="Arial"/>
          <w:i w:val="0"/>
          <w:sz w:val="24"/>
        </w:rPr>
        <w:t>S</w:t>
      </w:r>
      <w:r w:rsidRPr="000B752B">
        <w:rPr>
          <w:rFonts w:ascii="Arial" w:hAnsi="Arial" w:cs="Arial"/>
          <w:i w:val="0"/>
          <w:sz w:val="24"/>
        </w:rPr>
        <w:t xml:space="preserve"> REQUERIMENTO</w:t>
      </w:r>
      <w:r>
        <w:rPr>
          <w:rFonts w:ascii="Arial" w:hAnsi="Arial" w:cs="Arial"/>
          <w:i w:val="0"/>
          <w:sz w:val="24"/>
        </w:rPr>
        <w:t>S</w:t>
      </w:r>
      <w:r w:rsidRPr="000B752B">
        <w:rPr>
          <w:rFonts w:ascii="Arial" w:hAnsi="Arial" w:cs="Arial"/>
          <w:i w:val="0"/>
          <w:sz w:val="24"/>
        </w:rPr>
        <w:t>:</w:t>
      </w:r>
    </w:p>
    <w:p w:rsidR="001A4700" w:rsidRPr="000B752B" w:rsidRDefault="001A4700" w:rsidP="001A4700">
      <w:pPr>
        <w:tabs>
          <w:tab w:val="left" w:pos="2835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A4700" w:rsidRPr="001A4700" w:rsidRDefault="001A4700" w:rsidP="001A4700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iCs/>
        </w:rPr>
      </w:pPr>
      <w:r w:rsidRPr="00F8018D">
        <w:rPr>
          <w:rFonts w:ascii="Arial" w:hAnsi="Arial" w:cs="Arial"/>
          <w:iCs/>
        </w:rPr>
        <w:t xml:space="preserve">01 - </w:t>
      </w:r>
      <w:r w:rsidRPr="001A4700">
        <w:rPr>
          <w:rFonts w:ascii="Arial" w:hAnsi="Arial" w:cs="Arial"/>
          <w:iCs/>
        </w:rPr>
        <w:t xml:space="preserve"> </w:t>
      </w:r>
      <w:r w:rsidRPr="00F8018D">
        <w:rPr>
          <w:rFonts w:ascii="Arial" w:hAnsi="Arial" w:cs="Arial"/>
          <w:iCs/>
          <w:u w:val="single"/>
        </w:rPr>
        <w:t>DE INICIATIVA D</w:t>
      </w:r>
      <w:r>
        <w:rPr>
          <w:rFonts w:ascii="Arial" w:hAnsi="Arial" w:cs="Arial"/>
          <w:iCs/>
          <w:u w:val="single"/>
        </w:rPr>
        <w:t xml:space="preserve">O </w:t>
      </w:r>
      <w:r w:rsidRPr="00F8018D">
        <w:rPr>
          <w:rFonts w:ascii="Arial" w:hAnsi="Arial" w:cs="Arial"/>
          <w:iCs/>
          <w:u w:val="single"/>
        </w:rPr>
        <w:t>VEREADOR</w:t>
      </w:r>
      <w:r>
        <w:rPr>
          <w:rFonts w:ascii="Arial" w:hAnsi="Arial" w:cs="Arial"/>
          <w:iCs/>
          <w:u w:val="single"/>
        </w:rPr>
        <w:t xml:space="preserve"> ADEMIR GALLO ESPLENDOR</w:t>
      </w:r>
      <w:r w:rsidRPr="00F8018D">
        <w:rPr>
          <w:rFonts w:ascii="Arial" w:hAnsi="Arial" w:cs="Arial"/>
          <w:iCs/>
          <w:u w:val="single"/>
        </w:rPr>
        <w:t xml:space="preserve"> – REQUERIMENTO Nº </w:t>
      </w:r>
      <w:r>
        <w:rPr>
          <w:rFonts w:ascii="Arial" w:hAnsi="Arial" w:cs="Arial"/>
          <w:iCs/>
          <w:u w:val="single"/>
        </w:rPr>
        <w:t>27</w:t>
      </w:r>
      <w:r w:rsidRPr="00F8018D">
        <w:rPr>
          <w:rFonts w:ascii="Arial" w:hAnsi="Arial" w:cs="Arial"/>
          <w:iCs/>
          <w:u w:val="single"/>
        </w:rPr>
        <w:t>/2017</w:t>
      </w:r>
      <w:r w:rsidRPr="00F8018D">
        <w:rPr>
          <w:rFonts w:ascii="Arial" w:hAnsi="Arial" w:cs="Arial"/>
          <w:iCs/>
        </w:rPr>
        <w:t xml:space="preserve"> – Requer </w:t>
      </w:r>
      <w:r w:rsidRPr="001A4700">
        <w:rPr>
          <w:rFonts w:ascii="Arial" w:hAnsi="Arial" w:cs="Arial"/>
          <w:iCs/>
        </w:rPr>
        <w:t xml:space="preserve">que seja encaminhado ofício ao Poder Executivo e Secretaria competente, solicitando informações que esclareçam dúvidas a respeito do funcionamento adequado das câmeras de monitoramento, desta cidade, que segundo relatos de populares que nos </w:t>
      </w:r>
      <w:r w:rsidRPr="001A4700">
        <w:rPr>
          <w:rFonts w:ascii="Arial" w:hAnsi="Arial" w:cs="Arial"/>
          <w:iCs/>
        </w:rPr>
        <w:lastRenderedPageBreak/>
        <w:t>procuraram pessoalmente e no Gabinete, não estariam a sua totalidade em funcionamento, encaminhando-se os questionamentos:</w:t>
      </w:r>
    </w:p>
    <w:p w:rsidR="001A4700" w:rsidRPr="001A4700" w:rsidRDefault="001A4700" w:rsidP="001A4700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iCs/>
        </w:rPr>
      </w:pPr>
      <w:r w:rsidRPr="001A4700">
        <w:rPr>
          <w:rFonts w:ascii="Arial" w:hAnsi="Arial" w:cs="Arial"/>
          <w:iCs/>
        </w:rPr>
        <w:t>01 – A totalidade das câmeras de monitoramento instaladas em pontos estratégicos da cidade encontram-se em funcionamento ininterrupto, 24 (vinte e quatro) horas por dia?</w:t>
      </w:r>
    </w:p>
    <w:p w:rsidR="001A4700" w:rsidRPr="001A4700" w:rsidRDefault="001A4700" w:rsidP="001A4700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iCs/>
        </w:rPr>
      </w:pPr>
      <w:r w:rsidRPr="001A4700">
        <w:rPr>
          <w:rFonts w:ascii="Arial" w:hAnsi="Arial" w:cs="Arial"/>
          <w:iCs/>
        </w:rPr>
        <w:t>02 – Em caso de resposta negativa para a primeira pergunta, questiona-se qual a quantidade de câmeras que não estão em funcionamento e em quais locais?</w:t>
      </w:r>
    </w:p>
    <w:p w:rsidR="001A4700" w:rsidRPr="001A4700" w:rsidRDefault="001A4700" w:rsidP="001A4700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iCs/>
        </w:rPr>
      </w:pPr>
      <w:r w:rsidRPr="001A4700">
        <w:rPr>
          <w:rFonts w:ascii="Arial" w:hAnsi="Arial" w:cs="Arial"/>
          <w:iCs/>
        </w:rPr>
        <w:t>03 – Quais procedimentos ou providências adotadas para os reparos de referidos equipamentos de segurança? Qual a previsão cronológica para resolução do problema? Neste caso requer seja informado de forma pormenorizada as providências adotadas pelo Poder Executivo para a resolução do problema.</w:t>
      </w:r>
    </w:p>
    <w:p w:rsidR="001A4700" w:rsidRPr="001A4700" w:rsidRDefault="001A4700" w:rsidP="001A4700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iCs/>
        </w:rPr>
      </w:pPr>
      <w:r w:rsidRPr="001A4700">
        <w:rPr>
          <w:rFonts w:ascii="Arial" w:hAnsi="Arial" w:cs="Arial"/>
          <w:iCs/>
        </w:rPr>
        <w:t>04- Existe planejamento da expansão de instalação de câmeras de segurança para o Município, qual prazo previsto para realização das aquisições e implantações desses equipamentos de segurança?</w:t>
      </w:r>
    </w:p>
    <w:p w:rsidR="001A4700" w:rsidRPr="001A4700" w:rsidRDefault="001A4700" w:rsidP="001A4700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iCs/>
        </w:rPr>
      </w:pPr>
      <w:r w:rsidRPr="001A4700">
        <w:rPr>
          <w:rFonts w:ascii="Arial" w:hAnsi="Arial" w:cs="Arial"/>
          <w:iCs/>
        </w:rPr>
        <w:t xml:space="preserve">Estes questionamentos se fazem necessários para que se possa contribuir com a população que clama por segurança nesta cidade, levando-se em, conta ainda o direito fundamental à segurança, previsto no artigo 6º. da Carta Magna de 1988, assegurado a todo cidadão devendo ser prestado  pelo Poder Público, sabendo-se também que, através das câmeras de monitoramento, as autoridades competentes conseguem elucidar crimes e até mesmo evitá-los em alguns casos, razão pela qual, resta justificado o presente requerimento ao Poder Executivo local.  </w:t>
      </w:r>
    </w:p>
    <w:p w:rsidR="001A4700" w:rsidRPr="004429C5" w:rsidRDefault="001A4700" w:rsidP="001A4700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b/>
          <w:i/>
          <w:iCs/>
        </w:rPr>
      </w:pPr>
      <w:r w:rsidRPr="001A4700">
        <w:rPr>
          <w:rFonts w:ascii="Arial" w:hAnsi="Arial" w:cs="Arial"/>
          <w:iCs/>
        </w:rPr>
        <w:t>Sendo assim, conto com o apoio de Vossas Excelências. Portanto peço e espero aprovação unânime dos nobres pares, pois o mesmo é de imensa importância e interesse público.</w:t>
      </w:r>
    </w:p>
    <w:p w:rsidR="001A4700" w:rsidRPr="004429C5" w:rsidRDefault="001A4700" w:rsidP="001A4700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b/>
          <w:i/>
          <w:iCs/>
        </w:rPr>
      </w:pPr>
    </w:p>
    <w:p w:rsidR="001A4700" w:rsidRDefault="001A4700" w:rsidP="001A4700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iCs/>
        </w:rPr>
      </w:pPr>
    </w:p>
    <w:p w:rsidR="001A4700" w:rsidRDefault="001A4700" w:rsidP="001A4700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iCs/>
        </w:rPr>
      </w:pPr>
    </w:p>
    <w:p w:rsidR="001A4700" w:rsidRPr="001A4700" w:rsidRDefault="001A4700" w:rsidP="001A4700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iCs/>
        </w:rPr>
      </w:pPr>
      <w:r w:rsidRPr="00F8018D">
        <w:rPr>
          <w:rFonts w:ascii="Arial" w:hAnsi="Arial" w:cs="Arial"/>
          <w:iCs/>
        </w:rPr>
        <w:t>0</w:t>
      </w:r>
      <w:r>
        <w:rPr>
          <w:rFonts w:ascii="Arial" w:hAnsi="Arial" w:cs="Arial"/>
          <w:iCs/>
        </w:rPr>
        <w:t>2</w:t>
      </w:r>
      <w:r w:rsidRPr="00F8018D">
        <w:rPr>
          <w:rFonts w:ascii="Arial" w:hAnsi="Arial" w:cs="Arial"/>
          <w:iCs/>
        </w:rPr>
        <w:t xml:space="preserve"> - </w:t>
      </w:r>
      <w:r w:rsidRPr="001A4700">
        <w:rPr>
          <w:rFonts w:ascii="Arial" w:hAnsi="Arial" w:cs="Arial"/>
          <w:iCs/>
        </w:rPr>
        <w:t xml:space="preserve"> </w:t>
      </w:r>
      <w:r w:rsidRPr="00F8018D">
        <w:rPr>
          <w:rFonts w:ascii="Arial" w:hAnsi="Arial" w:cs="Arial"/>
          <w:iCs/>
          <w:u w:val="single"/>
        </w:rPr>
        <w:t>DE INICIATIVA D</w:t>
      </w:r>
      <w:r>
        <w:rPr>
          <w:rFonts w:ascii="Arial" w:hAnsi="Arial" w:cs="Arial"/>
          <w:iCs/>
          <w:u w:val="single"/>
        </w:rPr>
        <w:t xml:space="preserve">O </w:t>
      </w:r>
      <w:r w:rsidRPr="00F8018D">
        <w:rPr>
          <w:rFonts w:ascii="Arial" w:hAnsi="Arial" w:cs="Arial"/>
          <w:iCs/>
          <w:u w:val="single"/>
        </w:rPr>
        <w:t>VEREADOR</w:t>
      </w:r>
      <w:r>
        <w:rPr>
          <w:rFonts w:ascii="Arial" w:hAnsi="Arial" w:cs="Arial"/>
          <w:iCs/>
          <w:u w:val="single"/>
        </w:rPr>
        <w:t xml:space="preserve"> LEVI APARECIDO XAVIER </w:t>
      </w:r>
      <w:r w:rsidRPr="00F8018D">
        <w:rPr>
          <w:rFonts w:ascii="Arial" w:hAnsi="Arial" w:cs="Arial"/>
          <w:iCs/>
          <w:u w:val="single"/>
        </w:rPr>
        <w:t xml:space="preserve">– REQUERIMENTO Nº </w:t>
      </w:r>
      <w:r>
        <w:rPr>
          <w:rFonts w:ascii="Arial" w:hAnsi="Arial" w:cs="Arial"/>
          <w:iCs/>
          <w:u w:val="single"/>
        </w:rPr>
        <w:t>28</w:t>
      </w:r>
      <w:r w:rsidRPr="00F8018D">
        <w:rPr>
          <w:rFonts w:ascii="Arial" w:hAnsi="Arial" w:cs="Arial"/>
          <w:iCs/>
          <w:u w:val="single"/>
        </w:rPr>
        <w:t>/2017</w:t>
      </w:r>
      <w:r w:rsidRPr="00F8018D">
        <w:rPr>
          <w:rFonts w:ascii="Arial" w:hAnsi="Arial" w:cs="Arial"/>
          <w:iCs/>
        </w:rPr>
        <w:t xml:space="preserve"> – Requer</w:t>
      </w:r>
      <w:r>
        <w:rPr>
          <w:rFonts w:ascii="Arial" w:hAnsi="Arial" w:cs="Arial"/>
          <w:iCs/>
        </w:rPr>
        <w:t xml:space="preserve"> </w:t>
      </w:r>
      <w:r w:rsidRPr="001A4700">
        <w:rPr>
          <w:rFonts w:ascii="Arial" w:hAnsi="Arial" w:cs="Arial"/>
          <w:iCs/>
        </w:rPr>
        <w:t>que seja enviado ofício aos estabelecimentos de ensino de Arapongas classificados durante a participação na Fase Municipal dos Jogos Escolares do Paraná, parabenizando-os pela classificação para a Fase Regional da 64ª edição dos Jogos, onde representarão o município de Arapongas.</w:t>
      </w:r>
    </w:p>
    <w:p w:rsidR="001A4700" w:rsidRPr="001A4700" w:rsidRDefault="001A4700" w:rsidP="001A4700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  <w:iCs/>
        </w:rPr>
      </w:pPr>
      <w:r w:rsidRPr="001A4700">
        <w:rPr>
          <w:rFonts w:ascii="Arial" w:hAnsi="Arial" w:cs="Arial"/>
          <w:iCs/>
        </w:rPr>
        <w:t xml:space="preserve">A Fase Municipal dos Jogos Escolares do Paraná contou com a participação de 76 equipes, as quais disputaram nas modalidades de basquetebol, futsal, handebol, voleibol e vôlei de praia. Aproximadamente 1500 pessoas envolveram-se direta e indiretamente durante a realização desse importante evento esportivo em Arapongas. </w:t>
      </w:r>
    </w:p>
    <w:p w:rsidR="001A4700" w:rsidRPr="004429C5" w:rsidRDefault="001A4700" w:rsidP="001A4700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</w:rPr>
      </w:pPr>
      <w:r w:rsidRPr="001A4700">
        <w:rPr>
          <w:rFonts w:ascii="Arial" w:hAnsi="Arial" w:cs="Arial"/>
          <w:iCs/>
        </w:rPr>
        <w:lastRenderedPageBreak/>
        <w:t>Sendo assim, conto com o apoio dos nobres pares para aprovar por unanimidade esta solicitação.</w:t>
      </w:r>
    </w:p>
    <w:p w:rsidR="001A4700" w:rsidRPr="000B752B" w:rsidRDefault="001A4700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1A4700" w:rsidRDefault="001A4700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1A4700" w:rsidRPr="000B752B" w:rsidRDefault="001A4700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0B752B">
        <w:rPr>
          <w:rFonts w:ascii="Arial" w:hAnsi="Arial" w:cs="Arial"/>
        </w:rPr>
        <w:t xml:space="preserve">Sala das Sessões, </w:t>
      </w:r>
      <w:r>
        <w:rPr>
          <w:rFonts w:ascii="Arial" w:hAnsi="Arial" w:cs="Arial"/>
        </w:rPr>
        <w:t>07</w:t>
      </w:r>
      <w:r w:rsidRPr="000B752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0B752B">
        <w:rPr>
          <w:rFonts w:ascii="Arial" w:hAnsi="Arial" w:cs="Arial"/>
        </w:rPr>
        <w:t xml:space="preserve"> de 2017.</w:t>
      </w:r>
    </w:p>
    <w:p w:rsidR="001A4700" w:rsidRPr="000B752B" w:rsidRDefault="001A4700" w:rsidP="001A4700">
      <w:pPr>
        <w:rPr>
          <w:rFonts w:ascii="Arial" w:hAnsi="Arial" w:cs="Arial"/>
        </w:rPr>
      </w:pPr>
    </w:p>
    <w:p w:rsidR="001A4700" w:rsidRPr="000B752B" w:rsidRDefault="001A4700" w:rsidP="001A4700">
      <w:pPr>
        <w:rPr>
          <w:rFonts w:ascii="Arial" w:hAnsi="Arial" w:cs="Arial"/>
        </w:rPr>
      </w:pPr>
    </w:p>
    <w:p w:rsidR="001A4700" w:rsidRDefault="001A4700" w:rsidP="001A4700">
      <w:pPr>
        <w:rPr>
          <w:rFonts w:ascii="Arial" w:hAnsi="Arial" w:cs="Arial"/>
        </w:rPr>
      </w:pPr>
    </w:p>
    <w:p w:rsidR="001A4700" w:rsidRDefault="001A4700" w:rsidP="001A4700">
      <w:pPr>
        <w:rPr>
          <w:rFonts w:ascii="Arial" w:hAnsi="Arial" w:cs="Arial"/>
        </w:rPr>
      </w:pPr>
    </w:p>
    <w:p w:rsidR="001A4700" w:rsidRDefault="001A4700" w:rsidP="001A4700">
      <w:pPr>
        <w:rPr>
          <w:rFonts w:ascii="Arial" w:hAnsi="Arial" w:cs="Arial"/>
        </w:rPr>
      </w:pPr>
    </w:p>
    <w:p w:rsidR="001A4700" w:rsidRPr="000B752B" w:rsidRDefault="001A4700" w:rsidP="001A4700">
      <w:pPr>
        <w:rPr>
          <w:rFonts w:ascii="Arial" w:hAnsi="Arial" w:cs="Arial"/>
        </w:rPr>
      </w:pPr>
    </w:p>
    <w:p w:rsidR="001A4700" w:rsidRPr="000B752B" w:rsidRDefault="001A4700" w:rsidP="001A4700">
      <w:pPr>
        <w:rPr>
          <w:rFonts w:ascii="Arial" w:hAnsi="Arial" w:cs="Arial"/>
        </w:rPr>
      </w:pPr>
    </w:p>
    <w:p w:rsidR="001A4700" w:rsidRPr="000B752B" w:rsidRDefault="001A4700" w:rsidP="001A4700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1A4700" w:rsidRPr="000B752B" w:rsidRDefault="001A4700" w:rsidP="001A4700">
      <w:pPr>
        <w:ind w:left="4248" w:firstLine="430"/>
        <w:jc w:val="center"/>
        <w:rPr>
          <w:rFonts w:ascii="Arial" w:hAnsi="Arial" w:cs="Arial"/>
          <w:b/>
        </w:rPr>
      </w:pPr>
      <w:r w:rsidRPr="000B752B">
        <w:rPr>
          <w:rFonts w:ascii="Arial" w:hAnsi="Arial" w:cs="Arial"/>
          <w:b/>
        </w:rPr>
        <w:t>OSVALDO ALVES DOS SANTOS</w:t>
      </w:r>
    </w:p>
    <w:p w:rsidR="001A4700" w:rsidRPr="000B752B" w:rsidRDefault="001A4700" w:rsidP="001A4700">
      <w:pPr>
        <w:rPr>
          <w:rFonts w:ascii="Arial" w:hAnsi="Arial" w:cs="Arial"/>
        </w:rPr>
      </w:pPr>
      <w:r w:rsidRPr="000B752B">
        <w:rPr>
          <w:rFonts w:ascii="Arial" w:hAnsi="Arial" w:cs="Arial"/>
        </w:rPr>
        <w:t xml:space="preserve">                                                                                         Presidente</w:t>
      </w:r>
    </w:p>
    <w:p w:rsidR="00D926EE" w:rsidRDefault="00D926EE"/>
    <w:sectPr w:rsidR="00D926EE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53CCE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00"/>
    <w:rsid w:val="001A4700"/>
    <w:rsid w:val="00731885"/>
    <w:rsid w:val="00D9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C92C-7DA1-4704-B41F-98AD95B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A4700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A4700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1A4700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1A4700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2017-04-10T12:54:00Z</dcterms:created>
  <dcterms:modified xsi:type="dcterms:W3CDTF">2017-04-10T13:02:00Z</dcterms:modified>
</cp:coreProperties>
</file>