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793AED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E020E2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</w:t>
      </w: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/2017</w:t>
      </w:r>
    </w:p>
    <w:p w:rsidR="001A4700" w:rsidRPr="005B723B" w:rsidRDefault="001A4700" w:rsidP="001A4700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1A4700" w:rsidRPr="005B723B" w:rsidRDefault="001A4700" w:rsidP="001A4700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1A4700" w:rsidRPr="000B752B" w:rsidRDefault="001A4700" w:rsidP="001A4700">
      <w:pPr>
        <w:ind w:left="567" w:right="-1135"/>
        <w:jc w:val="both"/>
        <w:rPr>
          <w:rFonts w:ascii="Arial" w:hAnsi="Arial" w:cs="Arial"/>
          <w:bCs/>
        </w:rPr>
      </w:pPr>
      <w:r w:rsidRPr="000B752B">
        <w:rPr>
          <w:rFonts w:ascii="Arial" w:hAnsi="Arial" w:cs="Arial"/>
          <w:bCs/>
        </w:rPr>
        <w:t xml:space="preserve">EDITAL DA PAUTA DA ORDEM DO DIA PARA A </w:t>
      </w:r>
      <w:r>
        <w:rPr>
          <w:rFonts w:ascii="Arial" w:hAnsi="Arial" w:cs="Arial"/>
          <w:bCs/>
        </w:rPr>
        <w:t>1</w:t>
      </w:r>
      <w:r w:rsidR="00E020E2">
        <w:rPr>
          <w:rFonts w:ascii="Arial" w:hAnsi="Arial" w:cs="Arial"/>
          <w:bCs/>
        </w:rPr>
        <w:t>2</w:t>
      </w:r>
      <w:r w:rsidRPr="000B752B">
        <w:rPr>
          <w:rFonts w:ascii="Arial" w:hAnsi="Arial" w:cs="Arial"/>
          <w:bCs/>
        </w:rPr>
        <w:t>ª SESSÃO ORDINÁRIA DO 1</w:t>
      </w:r>
      <w:r w:rsidRPr="000B752B">
        <w:rPr>
          <w:rFonts w:ascii="Arial" w:hAnsi="Arial" w:cs="Arial"/>
          <w:bCs/>
          <w:vertAlign w:val="superscript"/>
        </w:rPr>
        <w:t>o</w:t>
      </w:r>
      <w:r w:rsidRPr="000B752B">
        <w:rPr>
          <w:rFonts w:ascii="Arial" w:hAnsi="Arial" w:cs="Arial"/>
          <w:bCs/>
        </w:rPr>
        <w:t xml:space="preserve"> ANO LEGISLATIVO DA 17</w:t>
      </w:r>
      <w:r w:rsidRPr="000B752B">
        <w:rPr>
          <w:rFonts w:ascii="Arial" w:hAnsi="Arial" w:cs="Arial"/>
          <w:bCs/>
          <w:vertAlign w:val="superscript"/>
        </w:rPr>
        <w:t>a</w:t>
      </w:r>
      <w:r w:rsidRPr="000B752B">
        <w:rPr>
          <w:rFonts w:ascii="Arial" w:hAnsi="Arial" w:cs="Arial"/>
          <w:bCs/>
        </w:rPr>
        <w:t xml:space="preserve"> LEGISLATURA, a se realizar no dia </w:t>
      </w:r>
      <w:r w:rsidR="00E020E2">
        <w:rPr>
          <w:rFonts w:ascii="Arial" w:hAnsi="Arial" w:cs="Arial"/>
          <w:bCs/>
        </w:rPr>
        <w:t>24</w:t>
      </w:r>
      <w:r w:rsidRPr="000B752B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abril</w:t>
      </w:r>
      <w:r w:rsidRPr="000B752B">
        <w:rPr>
          <w:rFonts w:ascii="Arial" w:hAnsi="Arial" w:cs="Arial"/>
          <w:bCs/>
        </w:rPr>
        <w:t xml:space="preserve"> de 2017, de acordo com a seguinte ordem de classificação (Art. 148, R. Interno).</w:t>
      </w:r>
    </w:p>
    <w:p w:rsidR="001A4700" w:rsidRPr="000B752B" w:rsidRDefault="001A4700" w:rsidP="001A4700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</w:p>
    <w:p w:rsidR="001A4700" w:rsidRPr="00B3152D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Pr="000B752B" w:rsidRDefault="001A4700" w:rsidP="001A4700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0B752B">
        <w:rPr>
          <w:rFonts w:ascii="Arial" w:hAnsi="Arial" w:cs="Arial"/>
          <w:i w:val="0"/>
          <w:sz w:val="24"/>
        </w:rPr>
        <w:t xml:space="preserve">EM </w:t>
      </w:r>
      <w:r w:rsidR="00E020E2">
        <w:rPr>
          <w:rFonts w:ascii="Arial" w:hAnsi="Arial" w:cs="Arial"/>
          <w:i w:val="0"/>
          <w:sz w:val="24"/>
        </w:rPr>
        <w:t>2</w:t>
      </w:r>
      <w:r w:rsidRPr="000B752B">
        <w:rPr>
          <w:rFonts w:ascii="Arial" w:hAnsi="Arial" w:cs="Arial"/>
          <w:i w:val="0"/>
          <w:sz w:val="24"/>
        </w:rPr>
        <w:t>ª</w:t>
      </w:r>
      <w:r w:rsidR="00E020E2">
        <w:rPr>
          <w:rFonts w:ascii="Arial" w:hAnsi="Arial" w:cs="Arial"/>
          <w:i w:val="0"/>
          <w:sz w:val="24"/>
        </w:rPr>
        <w:t xml:space="preserve"> E ÚLTIMA</w:t>
      </w:r>
      <w:r w:rsidRPr="000B752B">
        <w:rPr>
          <w:rFonts w:ascii="Arial" w:hAnsi="Arial" w:cs="Arial"/>
          <w:i w:val="0"/>
          <w:sz w:val="24"/>
        </w:rPr>
        <w:t xml:space="preserve"> DISCUSSÃO E VOTAÇÃO DE INICIATIVA DO PODER EXECUTIVO TEMOS O SEGUINTE PROJETO DE LEI:</w:t>
      </w:r>
    </w:p>
    <w:p w:rsidR="001A4700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Pr="00FA374B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PROJETO DE LEI Nº 1</w:t>
      </w:r>
      <w:r w:rsidR="0071224B">
        <w:rPr>
          <w:rFonts w:ascii="Arial" w:hAnsi="Arial" w:cs="Arial"/>
          <w:u w:val="single"/>
        </w:rPr>
        <w:t>6</w:t>
      </w:r>
      <w:r>
        <w:rPr>
          <w:rFonts w:ascii="Arial" w:hAnsi="Arial" w:cs="Arial"/>
          <w:u w:val="single"/>
        </w:rPr>
        <w:t>/2017</w:t>
      </w:r>
      <w:r>
        <w:rPr>
          <w:rFonts w:ascii="Arial" w:hAnsi="Arial" w:cs="Arial"/>
        </w:rPr>
        <w:t xml:space="preserve"> – Altera o </w:t>
      </w:r>
      <w:r w:rsidR="004F4561">
        <w:rPr>
          <w:rFonts w:ascii="Arial" w:hAnsi="Arial" w:cs="Arial"/>
        </w:rPr>
        <w:t>inciso I, do artigo 35, da Lei 3.590, de 05 de janeiro de 2009 e dá outras providências</w:t>
      </w:r>
      <w:r>
        <w:rPr>
          <w:rFonts w:ascii="Arial" w:hAnsi="Arial" w:cs="Arial"/>
        </w:rPr>
        <w:t>.</w:t>
      </w:r>
    </w:p>
    <w:p w:rsidR="001A4700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Pr="000B752B" w:rsidRDefault="001A4700" w:rsidP="001A4700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0B752B">
        <w:rPr>
          <w:rFonts w:ascii="Arial" w:hAnsi="Arial" w:cs="Arial"/>
          <w:i w:val="0"/>
          <w:sz w:val="24"/>
        </w:rPr>
        <w:t xml:space="preserve">EM </w:t>
      </w:r>
      <w:r w:rsidR="00E020E2">
        <w:rPr>
          <w:rFonts w:ascii="Arial" w:hAnsi="Arial" w:cs="Arial"/>
          <w:i w:val="0"/>
          <w:sz w:val="24"/>
        </w:rPr>
        <w:t>2</w:t>
      </w:r>
      <w:r w:rsidRPr="000B752B">
        <w:rPr>
          <w:rFonts w:ascii="Arial" w:hAnsi="Arial" w:cs="Arial"/>
          <w:i w:val="0"/>
          <w:sz w:val="24"/>
        </w:rPr>
        <w:t>ª</w:t>
      </w:r>
      <w:r w:rsidR="00E020E2">
        <w:rPr>
          <w:rFonts w:ascii="Arial" w:hAnsi="Arial" w:cs="Arial"/>
          <w:i w:val="0"/>
          <w:sz w:val="24"/>
        </w:rPr>
        <w:t xml:space="preserve"> E ÚLTIMA</w:t>
      </w:r>
      <w:r>
        <w:rPr>
          <w:rFonts w:ascii="Arial" w:hAnsi="Arial" w:cs="Arial"/>
          <w:i w:val="0"/>
          <w:sz w:val="24"/>
        </w:rPr>
        <w:t xml:space="preserve"> </w:t>
      </w:r>
      <w:r w:rsidRPr="000B752B">
        <w:rPr>
          <w:rFonts w:ascii="Arial" w:hAnsi="Arial" w:cs="Arial"/>
          <w:i w:val="0"/>
          <w:sz w:val="24"/>
        </w:rPr>
        <w:t>DISCUSSÃO E VOTAÇÃO DE INICIATIVA DO PODER LEGISLATIVO TEMOS O</w:t>
      </w:r>
      <w:r w:rsidR="0071224B">
        <w:rPr>
          <w:rFonts w:ascii="Arial" w:hAnsi="Arial" w:cs="Arial"/>
          <w:i w:val="0"/>
          <w:sz w:val="24"/>
        </w:rPr>
        <w:t>S</w:t>
      </w:r>
      <w:r w:rsidRPr="000B752B">
        <w:rPr>
          <w:rFonts w:ascii="Arial" w:hAnsi="Arial" w:cs="Arial"/>
          <w:i w:val="0"/>
          <w:sz w:val="24"/>
        </w:rPr>
        <w:t xml:space="preserve"> SEGUINTE</w:t>
      </w:r>
      <w:r w:rsidR="0071224B">
        <w:rPr>
          <w:rFonts w:ascii="Arial" w:hAnsi="Arial" w:cs="Arial"/>
          <w:i w:val="0"/>
          <w:sz w:val="24"/>
        </w:rPr>
        <w:t>S</w:t>
      </w:r>
      <w:r w:rsidRPr="000B752B">
        <w:rPr>
          <w:rFonts w:ascii="Arial" w:hAnsi="Arial" w:cs="Arial"/>
          <w:i w:val="0"/>
          <w:sz w:val="24"/>
        </w:rPr>
        <w:t xml:space="preserve"> PROJETO</w:t>
      </w:r>
      <w:r w:rsidR="0071224B">
        <w:rPr>
          <w:rFonts w:ascii="Arial" w:hAnsi="Arial" w:cs="Arial"/>
          <w:i w:val="0"/>
          <w:sz w:val="24"/>
        </w:rPr>
        <w:t>S</w:t>
      </w:r>
      <w:r w:rsidRPr="000B752B">
        <w:rPr>
          <w:rFonts w:ascii="Arial" w:hAnsi="Arial" w:cs="Arial"/>
          <w:i w:val="0"/>
          <w:sz w:val="24"/>
        </w:rPr>
        <w:t xml:space="preserve"> DE LEI:</w:t>
      </w:r>
    </w:p>
    <w:p w:rsidR="001A4700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DE INICIATIVA D</w:t>
      </w:r>
      <w:r w:rsidR="004F4561">
        <w:rPr>
          <w:rFonts w:ascii="Arial" w:hAnsi="Arial" w:cs="Arial"/>
          <w:u w:val="single"/>
        </w:rPr>
        <w:t>O VEREADOR ADEMIR GALLO ESPLENDOR</w:t>
      </w:r>
      <w:r>
        <w:rPr>
          <w:rFonts w:ascii="Arial" w:hAnsi="Arial" w:cs="Arial"/>
          <w:u w:val="single"/>
        </w:rPr>
        <w:t xml:space="preserve"> – PROJETO DE LEI L Nº 1</w:t>
      </w:r>
      <w:r w:rsidR="004F4561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/2017</w:t>
      </w:r>
      <w:r>
        <w:rPr>
          <w:rFonts w:ascii="Arial" w:hAnsi="Arial" w:cs="Arial"/>
        </w:rPr>
        <w:t xml:space="preserve"> – </w:t>
      </w:r>
      <w:r w:rsidR="004F4561">
        <w:rPr>
          <w:rFonts w:ascii="Arial" w:hAnsi="Arial" w:cs="Arial"/>
        </w:rPr>
        <w:t>Dispõe sobre a RE</w:t>
      </w:r>
      <w:r w:rsidR="007D28C7">
        <w:rPr>
          <w:rFonts w:ascii="Arial" w:hAnsi="Arial" w:cs="Arial"/>
        </w:rPr>
        <w:t>MOÇÃO de veículos abandonados em</w:t>
      </w:r>
      <w:r w:rsidR="004F4561">
        <w:rPr>
          <w:rFonts w:ascii="Arial" w:hAnsi="Arial" w:cs="Arial"/>
        </w:rPr>
        <w:t xml:space="preserve"> logradouros Públicos do Município de Arapongas, Estado do Paraná, sanções aso seus respectivos proprietários, e dá outras providências.</w:t>
      </w:r>
    </w:p>
    <w:p w:rsidR="004F4561" w:rsidRDefault="004F456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4F4561" w:rsidRDefault="004F456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– </w:t>
      </w:r>
      <w:r>
        <w:rPr>
          <w:rFonts w:ascii="Arial" w:hAnsi="Arial" w:cs="Arial"/>
          <w:u w:val="single"/>
        </w:rPr>
        <w:t>DE INICIATIVA DO VEREADOR AROLDO PAGAN – PROJETO DE LEI L Nº 14/2017</w:t>
      </w:r>
      <w:r>
        <w:rPr>
          <w:rFonts w:ascii="Arial" w:hAnsi="Arial" w:cs="Arial"/>
        </w:rPr>
        <w:t xml:space="preserve"> – Institui a “Semana Municipal de Combate ao Abuso e à Exploração Sexual de Crianças e Adolescentes”.</w:t>
      </w:r>
    </w:p>
    <w:p w:rsidR="00E020E2" w:rsidRDefault="00E020E2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020E2" w:rsidRDefault="00E020E2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020E2" w:rsidRPr="000B752B" w:rsidRDefault="00E020E2" w:rsidP="00136D04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bookmarkStart w:id="0" w:name="_GoBack"/>
      <w:bookmarkEnd w:id="0"/>
      <w:r w:rsidRPr="000B752B">
        <w:rPr>
          <w:rFonts w:ascii="Arial" w:hAnsi="Arial" w:cs="Arial"/>
          <w:i w:val="0"/>
          <w:sz w:val="24"/>
        </w:rPr>
        <w:t xml:space="preserve">EM </w:t>
      </w:r>
      <w:r>
        <w:rPr>
          <w:rFonts w:ascii="Arial" w:hAnsi="Arial" w:cs="Arial"/>
          <w:i w:val="0"/>
          <w:sz w:val="24"/>
        </w:rPr>
        <w:t>1</w:t>
      </w:r>
      <w:r w:rsidRPr="000B752B">
        <w:rPr>
          <w:rFonts w:ascii="Arial" w:hAnsi="Arial" w:cs="Arial"/>
          <w:i w:val="0"/>
          <w:sz w:val="24"/>
        </w:rPr>
        <w:t>ª</w:t>
      </w:r>
      <w:r>
        <w:rPr>
          <w:rFonts w:ascii="Arial" w:hAnsi="Arial" w:cs="Arial"/>
          <w:i w:val="0"/>
          <w:sz w:val="24"/>
        </w:rPr>
        <w:t xml:space="preserve"> </w:t>
      </w:r>
      <w:r w:rsidRPr="000B752B">
        <w:rPr>
          <w:rFonts w:ascii="Arial" w:hAnsi="Arial" w:cs="Arial"/>
          <w:i w:val="0"/>
          <w:sz w:val="24"/>
        </w:rPr>
        <w:t>DISCUSSÃO E VOTAÇÃO DE INICIATIVA DO PODER LEGISLATIVO TEMOS O</w:t>
      </w:r>
      <w:r>
        <w:rPr>
          <w:rFonts w:ascii="Arial" w:hAnsi="Arial" w:cs="Arial"/>
          <w:i w:val="0"/>
          <w:sz w:val="24"/>
        </w:rPr>
        <w:t>S</w:t>
      </w:r>
      <w:r w:rsidRPr="000B752B">
        <w:rPr>
          <w:rFonts w:ascii="Arial" w:hAnsi="Arial" w:cs="Arial"/>
          <w:i w:val="0"/>
          <w:sz w:val="24"/>
        </w:rPr>
        <w:t xml:space="preserve"> SEGUINTE</w:t>
      </w:r>
      <w:r>
        <w:rPr>
          <w:rFonts w:ascii="Arial" w:hAnsi="Arial" w:cs="Arial"/>
          <w:i w:val="0"/>
          <w:sz w:val="24"/>
        </w:rPr>
        <w:t>S</w:t>
      </w:r>
      <w:r w:rsidRPr="000B752B">
        <w:rPr>
          <w:rFonts w:ascii="Arial" w:hAnsi="Arial" w:cs="Arial"/>
          <w:i w:val="0"/>
          <w:sz w:val="24"/>
        </w:rPr>
        <w:t xml:space="preserve"> PROJETO</w:t>
      </w:r>
      <w:r>
        <w:rPr>
          <w:rFonts w:ascii="Arial" w:hAnsi="Arial" w:cs="Arial"/>
          <w:i w:val="0"/>
          <w:sz w:val="24"/>
        </w:rPr>
        <w:t>S</w:t>
      </w:r>
      <w:r w:rsidRPr="000B752B">
        <w:rPr>
          <w:rFonts w:ascii="Arial" w:hAnsi="Arial" w:cs="Arial"/>
          <w:i w:val="0"/>
          <w:sz w:val="24"/>
        </w:rPr>
        <w:t xml:space="preserve"> DE LEI:</w:t>
      </w:r>
    </w:p>
    <w:p w:rsidR="00E020E2" w:rsidRDefault="00E020E2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020E2" w:rsidRPr="00E020E2" w:rsidRDefault="00E020E2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DE INICIATIVA DO VEREADOR VALDEIR JOSÉ PEREIRA – PROJETO DE LEI L Nº 16/2017</w:t>
      </w:r>
      <w:r>
        <w:rPr>
          <w:rFonts w:ascii="Arial" w:hAnsi="Arial" w:cs="Arial"/>
        </w:rPr>
        <w:t xml:space="preserve"> – Dispõe sobre a padronização das cores de imóveis públicos pertencentes e/ou mantidos pelo município de Arapongas.</w:t>
      </w:r>
    </w:p>
    <w:p w:rsidR="00E020E2" w:rsidRPr="004F4561" w:rsidRDefault="00E020E2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i/>
        </w:rPr>
      </w:pPr>
    </w:p>
    <w:p w:rsidR="001A4700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Pr="000B752B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Pr="000B752B" w:rsidRDefault="001A4700" w:rsidP="00136D04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0B752B">
        <w:rPr>
          <w:rFonts w:ascii="Arial" w:hAnsi="Arial" w:cs="Arial"/>
          <w:i w:val="0"/>
          <w:sz w:val="24"/>
        </w:rPr>
        <w:t>EM ÚNICA DISCUSSÃO E VOTAÇÃO DE INICIATIVA DO PODER LEGISLATIVO TEMOS O SEGUINTE REQUERIMENTO:</w:t>
      </w:r>
    </w:p>
    <w:p w:rsidR="001A4700" w:rsidRPr="000B752B" w:rsidRDefault="001A4700" w:rsidP="00136D04">
      <w:pPr>
        <w:tabs>
          <w:tab w:val="left" w:pos="2835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36D04" w:rsidRDefault="001A4700" w:rsidP="00136D04">
      <w:pPr>
        <w:tabs>
          <w:tab w:val="left" w:pos="1418"/>
        </w:tabs>
        <w:spacing w:line="276" w:lineRule="auto"/>
        <w:ind w:left="851" w:right="-1135" w:firstLine="1984"/>
        <w:jc w:val="both"/>
        <w:rPr>
          <w:rFonts w:ascii="Arial" w:hAnsi="Arial" w:cs="Arial"/>
          <w:color w:val="212121"/>
          <w:shd w:val="clear" w:color="auto" w:fill="FFFFFF"/>
        </w:rPr>
      </w:pPr>
      <w:r w:rsidRPr="00840A2C">
        <w:rPr>
          <w:rFonts w:ascii="Arial" w:hAnsi="Arial" w:cs="Arial"/>
          <w:iCs/>
        </w:rPr>
        <w:t xml:space="preserve">01 -  </w:t>
      </w:r>
      <w:r w:rsidRPr="00840A2C">
        <w:rPr>
          <w:rFonts w:ascii="Arial" w:hAnsi="Arial" w:cs="Arial"/>
          <w:iCs/>
          <w:u w:val="single"/>
        </w:rPr>
        <w:t xml:space="preserve">DE INICIATIVA DO VEREADOR </w:t>
      </w:r>
      <w:r w:rsidR="00136D04">
        <w:rPr>
          <w:rFonts w:ascii="Arial" w:hAnsi="Arial" w:cs="Arial"/>
          <w:iCs/>
          <w:u w:val="single"/>
        </w:rPr>
        <w:t>AROLDO CESAR PAGAN</w:t>
      </w:r>
      <w:r w:rsidRPr="00840A2C">
        <w:rPr>
          <w:rFonts w:ascii="Arial" w:hAnsi="Arial" w:cs="Arial"/>
          <w:iCs/>
          <w:u w:val="single"/>
        </w:rPr>
        <w:t xml:space="preserve"> – REQUERIMENTO Nº </w:t>
      </w:r>
      <w:r w:rsidR="00840A2C" w:rsidRPr="00840A2C">
        <w:rPr>
          <w:rFonts w:ascii="Arial" w:hAnsi="Arial" w:cs="Arial"/>
          <w:iCs/>
          <w:u w:val="single"/>
        </w:rPr>
        <w:t>3</w:t>
      </w:r>
      <w:r w:rsidR="00136D04">
        <w:rPr>
          <w:rFonts w:ascii="Arial" w:hAnsi="Arial" w:cs="Arial"/>
          <w:iCs/>
          <w:u w:val="single"/>
        </w:rPr>
        <w:t>4</w:t>
      </w:r>
      <w:r w:rsidRPr="00840A2C">
        <w:rPr>
          <w:rFonts w:ascii="Arial" w:hAnsi="Arial" w:cs="Arial"/>
          <w:iCs/>
          <w:u w:val="single"/>
        </w:rPr>
        <w:t>/2017</w:t>
      </w:r>
      <w:r w:rsidRPr="00840A2C">
        <w:rPr>
          <w:rFonts w:ascii="Arial" w:hAnsi="Arial" w:cs="Arial"/>
          <w:iCs/>
        </w:rPr>
        <w:t xml:space="preserve"> – Requer </w:t>
      </w:r>
      <w:r w:rsidR="00136D04" w:rsidRPr="00CA4E85">
        <w:rPr>
          <w:rFonts w:ascii="Arial" w:hAnsi="Arial" w:cs="Arial"/>
          <w:color w:val="212121"/>
          <w:shd w:val="clear" w:color="auto" w:fill="FFFFFF"/>
        </w:rPr>
        <w:t>a aprovação deste Requerimento a fim de</w:t>
      </w:r>
      <w:r w:rsidR="00136D04"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="00136D04" w:rsidRPr="00CA4E85">
        <w:rPr>
          <w:rFonts w:ascii="Arial" w:hAnsi="Arial" w:cs="Arial"/>
          <w:color w:val="212121"/>
          <w:shd w:val="clear" w:color="auto" w:fill="FFFFFF"/>
        </w:rPr>
        <w:t>solicitar informações à Secretaria de Finanças do Município de Arapongas, conforme</w:t>
      </w:r>
      <w:r w:rsidR="00136D04"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="00136D04" w:rsidRPr="00CA4E85">
        <w:rPr>
          <w:rFonts w:ascii="Arial" w:hAnsi="Arial" w:cs="Arial"/>
          <w:color w:val="212121"/>
          <w:shd w:val="clear" w:color="auto" w:fill="FFFFFF"/>
        </w:rPr>
        <w:t>justificativa abaixo:</w:t>
      </w:r>
    </w:p>
    <w:p w:rsidR="00136D04" w:rsidRDefault="00136D04" w:rsidP="00136D04">
      <w:pPr>
        <w:spacing w:line="276" w:lineRule="auto"/>
        <w:ind w:left="851" w:right="-1135" w:firstLine="1984"/>
        <w:jc w:val="both"/>
        <w:rPr>
          <w:rFonts w:ascii="Arial" w:hAnsi="Arial" w:cs="Arial"/>
          <w:color w:val="212121"/>
          <w:shd w:val="clear" w:color="auto" w:fill="FFFFFF"/>
        </w:rPr>
      </w:pPr>
      <w:r w:rsidRPr="00CA4E85">
        <w:rPr>
          <w:rFonts w:ascii="Arial" w:hAnsi="Arial" w:cs="Arial"/>
          <w:color w:val="212121"/>
          <w:shd w:val="clear" w:color="auto" w:fill="FFFFFF"/>
        </w:rPr>
        <w:t>Foi aprovada nesta Casa a Lei 4.534, de 11 de janeiro de 2017, conhecida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 xml:space="preserve">como Refis (Programa de Recuperação Fiscal), com validade </w:t>
      </w:r>
      <w:r>
        <w:rPr>
          <w:rFonts w:ascii="Arial" w:hAnsi="Arial" w:cs="Arial"/>
          <w:color w:val="212121"/>
          <w:shd w:val="clear" w:color="auto" w:fill="FFFFFF"/>
        </w:rPr>
        <w:t xml:space="preserve">até 10 de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Maio</w:t>
      </w:r>
      <w:proofErr w:type="gramEnd"/>
      <w:r w:rsidRPr="00CA4E85">
        <w:rPr>
          <w:rFonts w:ascii="Arial" w:hAnsi="Arial" w:cs="Arial"/>
          <w:color w:val="212121"/>
          <w:shd w:val="clear" w:color="auto" w:fill="FFFFFF"/>
        </w:rPr>
        <w:t xml:space="preserve"> de 2017, com o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objetivo de promover a regularização dos créditos tributários decorrentes de débitos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ocorridos até o exercício de 2016. Duas foram às razões indicadas pelo Executivo para a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edição da lei: ajudar o cidadão a regularizar suas pendências e promover o equilíbrio das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contas do município. Quem optou pelo pagamento à vista teve 100% de desconto nos juros e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multas. Quem optou em parcelar a dívida teve descontos que variavam de 30% a 90% de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desconto.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</w:p>
    <w:p w:rsidR="00136D04" w:rsidRDefault="00136D04" w:rsidP="00136D04">
      <w:pPr>
        <w:spacing w:line="276" w:lineRule="auto"/>
        <w:ind w:left="851" w:right="-1135" w:firstLine="1984"/>
        <w:jc w:val="both"/>
        <w:rPr>
          <w:rFonts w:ascii="Arial" w:hAnsi="Arial" w:cs="Arial"/>
          <w:color w:val="212121"/>
          <w:shd w:val="clear" w:color="auto" w:fill="FFFFFF"/>
        </w:rPr>
      </w:pPr>
      <w:r w:rsidRPr="00CA4E85">
        <w:rPr>
          <w:rFonts w:ascii="Arial" w:hAnsi="Arial" w:cs="Arial"/>
          <w:color w:val="212121"/>
          <w:shd w:val="clear" w:color="auto" w:fill="FFFFFF"/>
        </w:rPr>
        <w:t>Entretanto, a concessão de benefícios</w:t>
      </w:r>
      <w:r>
        <w:rPr>
          <w:rFonts w:ascii="Arial" w:hAnsi="Arial" w:cs="Arial"/>
          <w:color w:val="212121"/>
          <w:shd w:val="clear" w:color="auto" w:fill="FFFFFF"/>
        </w:rPr>
        <w:t xml:space="preserve"> fiscais que acarretem renúncia </w:t>
      </w:r>
      <w:r w:rsidRPr="00CA4E85">
        <w:rPr>
          <w:rFonts w:ascii="Arial" w:hAnsi="Arial" w:cs="Arial"/>
          <w:color w:val="212121"/>
          <w:shd w:val="clear" w:color="auto" w:fill="FFFFFF"/>
        </w:rPr>
        <w:t>de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receita deve subordinar-</w:t>
      </w:r>
      <w:r>
        <w:rPr>
          <w:rFonts w:ascii="Arial" w:hAnsi="Arial" w:cs="Arial"/>
          <w:color w:val="212121"/>
          <w:shd w:val="clear" w:color="auto" w:fill="FFFFFF"/>
        </w:rPr>
        <w:t xml:space="preserve">se aos imperativos previstos na </w:t>
      </w:r>
      <w:r w:rsidRPr="00CA4E85">
        <w:rPr>
          <w:rFonts w:ascii="Arial" w:hAnsi="Arial" w:cs="Arial"/>
          <w:color w:val="212121"/>
          <w:shd w:val="clear" w:color="auto" w:fill="FFFFFF"/>
        </w:rPr>
        <w:t>Constituição Federal, no Código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Tributário Nacional e Municipal, bem como na Lei de Responsabilidade Fiscal. Quanto a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esta última lei, o art. 14 e seus incisos elenca os requisitos que devem ser observados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 xml:space="preserve">no caso de renúncia de receita. Deverá estar acompanhada de </w:t>
      </w:r>
      <w:r>
        <w:rPr>
          <w:rFonts w:ascii="Arial" w:hAnsi="Arial" w:cs="Arial"/>
          <w:color w:val="212121"/>
          <w:shd w:val="clear" w:color="auto" w:fill="FFFFFF"/>
        </w:rPr>
        <w:t xml:space="preserve">ESTIMATIVA </w:t>
      </w:r>
      <w:r w:rsidRPr="00CA4E85">
        <w:rPr>
          <w:rFonts w:ascii="Arial" w:hAnsi="Arial" w:cs="Arial"/>
          <w:color w:val="212121"/>
          <w:shd w:val="clear" w:color="auto" w:fill="FFFFFF"/>
        </w:rPr>
        <w:t>do impacto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orçamentário-financeiro no exercício em que deva iniciar sua vigência e nos dois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seguintes, e atender ao disposto na lei de diretrizes orçamentárias e a pelo menos uma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  <w:shd w:val="clear" w:color="auto" w:fill="FFFFFF"/>
        </w:rPr>
        <w:t xml:space="preserve">das seguintes condições: I - </w:t>
      </w:r>
      <w:r w:rsidRPr="00CA4E85">
        <w:rPr>
          <w:rFonts w:ascii="Arial" w:hAnsi="Arial" w:cs="Arial"/>
          <w:color w:val="212121"/>
          <w:shd w:val="clear" w:color="auto" w:fill="FFFFFF"/>
        </w:rPr>
        <w:t>demonstração pelo proponente de que a renúncia foi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considerada na estimativa de receita da lei orçamentária, na forma do art. 12, e de que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não afetará as metas de resultados fiscais previstas no anexo próprio da lei de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diretrizes orçamentárias; II - estar acompanhada de medidas de compensação, no período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mencionado no caput, por meio do aumento de receita, proveniente da elevação de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alíquotas, ampliação da base de c</w:t>
      </w:r>
      <w:r>
        <w:rPr>
          <w:rFonts w:ascii="Arial" w:hAnsi="Arial" w:cs="Arial"/>
          <w:color w:val="212121"/>
          <w:shd w:val="clear" w:color="auto" w:fill="FFFFFF"/>
        </w:rPr>
        <w:t xml:space="preserve">álculo, majoração ou criação de </w:t>
      </w:r>
      <w:r w:rsidRPr="00CA4E85">
        <w:rPr>
          <w:rFonts w:ascii="Arial" w:hAnsi="Arial" w:cs="Arial"/>
          <w:color w:val="212121"/>
          <w:shd w:val="clear" w:color="auto" w:fill="FFFFFF"/>
        </w:rPr>
        <w:t>tributo ou contribuição.</w:t>
      </w:r>
    </w:p>
    <w:p w:rsidR="00136D04" w:rsidRDefault="00136D04" w:rsidP="00136D04">
      <w:pPr>
        <w:spacing w:line="276" w:lineRule="auto"/>
        <w:ind w:left="851" w:right="-1135" w:firstLine="1984"/>
        <w:jc w:val="both"/>
        <w:rPr>
          <w:rFonts w:ascii="Arial" w:hAnsi="Arial" w:cs="Arial"/>
          <w:color w:val="212121"/>
          <w:shd w:val="clear" w:color="auto" w:fill="FFFFFF"/>
        </w:rPr>
      </w:pPr>
      <w:r w:rsidRPr="00CA4E85">
        <w:rPr>
          <w:rFonts w:ascii="Arial" w:hAnsi="Arial" w:cs="Arial"/>
          <w:color w:val="212121"/>
          <w:shd w:val="clear" w:color="auto" w:fill="FFFFFF"/>
        </w:rPr>
        <w:t>Com o não atendimento às condições impostas pela Lei de Responsabilidade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Fiscal, o ato mediante o qual foi concedido o benefício fiscal, que configure renúncia de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receita, pode ser considerado antijurídico e, portanto, passível de anulação. As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infrações aos dispositivos da Lei de Responsabilidade Fiscal poderão ser punidas segundo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o Decreto-Lei n° 2.848, de 7 de dezembro d</w:t>
      </w:r>
      <w:r>
        <w:rPr>
          <w:rFonts w:ascii="Arial" w:hAnsi="Arial" w:cs="Arial"/>
          <w:color w:val="212121"/>
          <w:shd w:val="clear" w:color="auto" w:fill="FFFFFF"/>
        </w:rPr>
        <w:t xml:space="preserve">e 1940 (Código Penal,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alterado,</w:t>
      </w:r>
      <w:r w:rsidRPr="00CA4E85">
        <w:rPr>
          <w:rFonts w:ascii="Arial" w:hAnsi="Arial" w:cs="Arial"/>
          <w:color w:val="212121"/>
          <w:shd w:val="clear" w:color="auto" w:fill="FFFFFF"/>
        </w:rPr>
        <w:t>pela</w:t>
      </w:r>
      <w:proofErr w:type="spellEnd"/>
      <w:r w:rsidRPr="00CA4E85">
        <w:rPr>
          <w:rFonts w:ascii="Arial" w:hAnsi="Arial" w:cs="Arial"/>
          <w:color w:val="212121"/>
          <w:shd w:val="clear" w:color="auto" w:fill="FFFFFF"/>
        </w:rPr>
        <w:t xml:space="preserve"> Lei nº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10.028/00, que lhe acrescentou o capítulo d</w:t>
      </w:r>
      <w:r>
        <w:rPr>
          <w:rFonts w:ascii="Arial" w:hAnsi="Arial" w:cs="Arial"/>
          <w:color w:val="212121"/>
          <w:shd w:val="clear" w:color="auto" w:fill="FFFFFF"/>
        </w:rPr>
        <w:t xml:space="preserve">enominado "Dos Crimes contra as </w:t>
      </w:r>
      <w:r w:rsidRPr="00CA4E85">
        <w:rPr>
          <w:rFonts w:ascii="Arial" w:hAnsi="Arial" w:cs="Arial"/>
          <w:color w:val="212121"/>
          <w:shd w:val="clear" w:color="auto" w:fill="FFFFFF"/>
        </w:rPr>
        <w:t>Finanças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  <w:shd w:val="clear" w:color="auto" w:fill="FFFFFF"/>
        </w:rPr>
        <w:t>Públicas"</w:t>
      </w:r>
      <w:r w:rsidRPr="00CA4E85">
        <w:rPr>
          <w:rFonts w:ascii="Arial" w:hAnsi="Arial" w:cs="Arial"/>
          <w:color w:val="212121"/>
          <w:shd w:val="clear" w:color="auto" w:fill="FFFFFF"/>
        </w:rPr>
        <w:t>); a Lei n° 1.079, de 10 de abril de 1950 (define os crimes de responsabilidade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e regula o respectivo processo de julgamento, com os acréscimos trazidos pela Lei nº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10.028, de 19</w:t>
      </w:r>
      <w:r>
        <w:rPr>
          <w:rFonts w:ascii="Arial" w:hAnsi="Arial" w:cs="Arial"/>
          <w:color w:val="212121"/>
          <w:shd w:val="clear" w:color="auto" w:fill="FFFFFF"/>
        </w:rPr>
        <w:t xml:space="preserve"> de outubro de 2000); o Decreto </w:t>
      </w:r>
      <w:r w:rsidRPr="00CA4E85">
        <w:rPr>
          <w:rFonts w:ascii="Arial" w:hAnsi="Arial" w:cs="Arial"/>
          <w:color w:val="212121"/>
          <w:shd w:val="clear" w:color="auto" w:fill="FFFFFF"/>
        </w:rPr>
        <w:t>Lei n° 201, de 27 de fevereiro de 1967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(dispõe sobre a responsabilidade dos prefeitos e vereadores); a Lei n° 8.429, de 2 de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junho de 1992 (Lei de Improbidade Administrativa); e demais normas da legislação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pertinente (LC 101, art. 73). A concessão irregular de benefícios fiscais, como, por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exemplo, a renúncia de receita, está prevista, como ato de improbidade administrativa que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causa lesão ao erário, na Lei 8.429/92, em seu art. 10, inciso VII: Art. 10. Constitui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ato de improbidade administrativa que causa lesão ao erário qualquer ação ou omissão,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dolosa ou culposa, que enseje perda patrimonial, desvio, apropriação, malbaratamento ou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dilapidação dos bens ou haveres das entidades referidas no art. 1º desta lei, e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  <w:shd w:val="clear" w:color="auto" w:fill="FFFFFF"/>
        </w:rPr>
        <w:t>notadamente: (...) VII</w:t>
      </w:r>
      <w:r w:rsidRPr="00CA4E85">
        <w:rPr>
          <w:rFonts w:ascii="Arial" w:hAnsi="Arial" w:cs="Arial"/>
          <w:color w:val="212121"/>
          <w:shd w:val="clear" w:color="auto" w:fill="FFFFFF"/>
        </w:rPr>
        <w:t>– conceder benefício administrativo ou fiscal sem a observância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das formalidades legais ou regulamentares aplicáveis à espécie; (...).</w:t>
      </w:r>
    </w:p>
    <w:p w:rsidR="00136D04" w:rsidRDefault="00136D04" w:rsidP="00136D04">
      <w:pPr>
        <w:spacing w:line="276" w:lineRule="auto"/>
        <w:ind w:left="851" w:right="-1135" w:firstLine="1984"/>
        <w:jc w:val="both"/>
        <w:rPr>
          <w:rFonts w:ascii="Arial" w:hAnsi="Arial" w:cs="Arial"/>
          <w:color w:val="212121"/>
        </w:rPr>
      </w:pPr>
      <w:r w:rsidRPr="00CA4E85">
        <w:rPr>
          <w:rFonts w:ascii="Arial" w:hAnsi="Arial" w:cs="Arial"/>
          <w:color w:val="212121"/>
          <w:shd w:val="clear" w:color="auto" w:fill="FFFFFF"/>
        </w:rPr>
        <w:t>Portanto, considerando-se nossa função primordial que é a de fiscalizar a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efetiva obediência à lei, e que a Lei Municipal nº. 4.534, de 11 de janeiro de 2017, traz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em seu bojo renúncia de receita, questiona-se ao Senhor Secretário de Finanças da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Prefeitura Municipal de Arapongas:</w:t>
      </w:r>
    </w:p>
    <w:p w:rsidR="00136D04" w:rsidRDefault="00136D04" w:rsidP="00136D04">
      <w:pPr>
        <w:spacing w:line="276" w:lineRule="auto"/>
        <w:ind w:left="851" w:right="-1135" w:firstLine="1984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  <w:shd w:val="clear" w:color="auto" w:fill="FFFFFF"/>
        </w:rPr>
        <w:t>a)   </w:t>
      </w:r>
      <w:r w:rsidRPr="00CA4E85">
        <w:rPr>
          <w:rFonts w:ascii="Arial" w:hAnsi="Arial" w:cs="Arial"/>
          <w:color w:val="212121"/>
          <w:shd w:val="clear" w:color="auto" w:fill="FFFFFF"/>
        </w:rPr>
        <w:t>A renúncia de receita tratada na Lei Municipal n.º 4.534, de 11 de janeiro de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2017 está em consonância com a estimativa do impacto orçamentário-financeiro previsto na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Lei Orçamentária e Lei de Diretrizes Orçamentária vigentes? Caso positivo, encaminhar as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planilhas com a estimativa prevista;</w:t>
      </w:r>
    </w:p>
    <w:p w:rsidR="00136D04" w:rsidRDefault="00136D04" w:rsidP="00136D04">
      <w:pPr>
        <w:spacing w:line="276" w:lineRule="auto"/>
        <w:ind w:left="851" w:right="-1135" w:firstLine="1984"/>
        <w:jc w:val="both"/>
        <w:rPr>
          <w:rStyle w:val="apple-converted-space"/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b)   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Qual</w:t>
      </w:r>
      <w:proofErr w:type="gramEnd"/>
      <w:r w:rsidRPr="00CA4E85">
        <w:rPr>
          <w:rFonts w:ascii="Arial" w:hAnsi="Arial" w:cs="Arial"/>
          <w:color w:val="212121"/>
          <w:shd w:val="clear" w:color="auto" w:fill="FFFFFF"/>
        </w:rPr>
        <w:t xml:space="preserve"> ou quais das seguintes condições foram observadas pela Prefeitura Municipal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de Arapongas para a concessão dos benefícios fiscais na Lei Municipal nº. 4.534, de 11 de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janeiro de 2017: a) demonstrou que a renúncia foi considerada na estimativa de receita da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lei orçamentária, e de que não afetará as metas de resultados fiscais previstas no anexo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 xml:space="preserve"> </w:t>
      </w:r>
      <w:r w:rsidRPr="00CA4E85">
        <w:rPr>
          <w:rFonts w:ascii="Arial" w:hAnsi="Arial" w:cs="Arial"/>
          <w:color w:val="212121"/>
          <w:shd w:val="clear" w:color="auto" w:fill="FFFFFF"/>
        </w:rPr>
        <w:t>próprio da lei de diretrizes orçamentárias; ou b) foram previstas medidas de compensação,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por meio do aumento de receita, proveniente da elevação de alíquotas, ampliação da base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de cálculo, majoração ou criação de tributo ou contribuição?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</w:p>
    <w:p w:rsidR="00136D04" w:rsidRDefault="00136D04" w:rsidP="00136D04">
      <w:pPr>
        <w:spacing w:line="276" w:lineRule="auto"/>
        <w:ind w:left="851" w:right="-1135" w:firstLine="1984"/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c) 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Que</w:t>
      </w:r>
      <w:proofErr w:type="gramEnd"/>
      <w:r w:rsidRPr="00CA4E85">
        <w:rPr>
          <w:rFonts w:ascii="Arial" w:hAnsi="Arial" w:cs="Arial"/>
          <w:color w:val="212121"/>
          <w:shd w:val="clear" w:color="auto" w:fill="FFFFFF"/>
        </w:rPr>
        <w:t xml:space="preserve"> seja encaminhada para esta Casa de Leis a documentação que comprove a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resposta prestada no item anterior; e</w:t>
      </w:r>
    </w:p>
    <w:p w:rsidR="00136D04" w:rsidRDefault="00136D04" w:rsidP="00136D04">
      <w:pPr>
        <w:spacing w:line="276" w:lineRule="auto"/>
        <w:ind w:left="851" w:right="-1135" w:firstLine="1984"/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d) 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  </w:t>
      </w:r>
      <w:r w:rsidRPr="00CA4E85">
        <w:rPr>
          <w:rFonts w:ascii="Arial" w:hAnsi="Arial" w:cs="Arial"/>
          <w:color w:val="212121"/>
          <w:shd w:val="clear" w:color="auto" w:fill="FFFFFF"/>
        </w:rPr>
        <w:t>Qual</w:t>
      </w:r>
      <w:proofErr w:type="gramEnd"/>
      <w:r w:rsidRPr="00CA4E85">
        <w:rPr>
          <w:rFonts w:ascii="Arial" w:hAnsi="Arial" w:cs="Arial"/>
          <w:color w:val="212121"/>
          <w:shd w:val="clear" w:color="auto" w:fill="FFFFFF"/>
        </w:rPr>
        <w:t xml:space="preserve"> foi o valor das receitas até então recebidas pela Prefeitura Municipal de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Arapongas com base na Lei Municipal nº. 4.534, de 11 de janeiro de 2017? Que seja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encaminhado a esta Casa de Leis a planilha contendo tais valores e a que título são;</w:t>
      </w:r>
    </w:p>
    <w:p w:rsidR="001A4700" w:rsidRDefault="00136D04" w:rsidP="00136D04">
      <w:pPr>
        <w:spacing w:line="276" w:lineRule="auto"/>
        <w:ind w:left="851" w:right="-1135" w:firstLine="1984"/>
        <w:jc w:val="both"/>
        <w:rPr>
          <w:rFonts w:ascii="Arial" w:hAnsi="Arial" w:cs="Arial"/>
          <w:color w:val="212121"/>
          <w:shd w:val="clear" w:color="auto" w:fill="FFFFFF"/>
        </w:rPr>
      </w:pPr>
      <w:r w:rsidRPr="00CA4E85">
        <w:rPr>
          <w:rFonts w:ascii="Arial" w:hAnsi="Arial" w:cs="Arial"/>
          <w:color w:val="212121"/>
          <w:shd w:val="clear" w:color="auto" w:fill="FFFFFF"/>
        </w:rPr>
        <w:t>Sendo assim, contando com o apoio de Vossas Excelências para assunto de</w:t>
      </w:r>
      <w:r w:rsidRPr="00CA4E85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Pr="00CA4E85">
        <w:rPr>
          <w:rFonts w:ascii="Arial" w:hAnsi="Arial" w:cs="Arial"/>
          <w:color w:val="212121"/>
          <w:shd w:val="clear" w:color="auto" w:fill="FFFFFF"/>
        </w:rPr>
        <w:t>fundamental importância, pede e</w:t>
      </w:r>
      <w:r>
        <w:rPr>
          <w:rFonts w:ascii="Arial" w:hAnsi="Arial" w:cs="Arial"/>
          <w:color w:val="212121"/>
          <w:shd w:val="clear" w:color="auto" w:fill="FFFFFF"/>
        </w:rPr>
        <w:t xml:space="preserve"> espera a aprovação unânime dos </w:t>
      </w:r>
      <w:r w:rsidRPr="00CA4E85">
        <w:rPr>
          <w:rFonts w:ascii="Arial" w:hAnsi="Arial" w:cs="Arial"/>
          <w:color w:val="212121"/>
          <w:shd w:val="clear" w:color="auto" w:fill="FFFFFF"/>
        </w:rPr>
        <w:t>nobres pares.</w:t>
      </w:r>
    </w:p>
    <w:p w:rsidR="00136D04" w:rsidRDefault="00136D04" w:rsidP="00136D04">
      <w:pPr>
        <w:spacing w:line="276" w:lineRule="auto"/>
        <w:ind w:left="851" w:right="-1135" w:firstLine="1984"/>
        <w:jc w:val="both"/>
        <w:rPr>
          <w:rFonts w:ascii="Arial" w:hAnsi="Arial" w:cs="Arial"/>
          <w:color w:val="212121"/>
          <w:shd w:val="clear" w:color="auto" w:fill="FFFFFF"/>
        </w:rPr>
      </w:pPr>
    </w:p>
    <w:p w:rsidR="00136D04" w:rsidRDefault="00136D04" w:rsidP="00136D04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02 – </w:t>
      </w:r>
      <w:r>
        <w:rPr>
          <w:rFonts w:ascii="Arial" w:hAnsi="Arial" w:cs="Arial"/>
          <w:color w:val="212121"/>
          <w:u w:val="single"/>
          <w:shd w:val="clear" w:color="auto" w:fill="FFFFFF"/>
        </w:rPr>
        <w:t>DE INICIATIVA DA VEREADORA CLEIDE BISCA – REQUERIMENTO Nº 35/2017</w:t>
      </w:r>
      <w:r>
        <w:rPr>
          <w:rFonts w:ascii="Arial" w:hAnsi="Arial" w:cs="Arial"/>
          <w:color w:val="212121"/>
          <w:shd w:val="clear" w:color="auto" w:fill="FFFFFF"/>
        </w:rPr>
        <w:t xml:space="preserve"> – Requer que </w:t>
      </w:r>
      <w:r w:rsidRPr="00CE0F4E">
        <w:rPr>
          <w:rFonts w:ascii="Arial" w:hAnsi="Arial" w:cs="Arial"/>
        </w:rPr>
        <w:t xml:space="preserve">seja encaminhado ofício </w:t>
      </w:r>
      <w:r>
        <w:rPr>
          <w:rFonts w:ascii="Arial" w:hAnsi="Arial" w:cs="Arial"/>
        </w:rPr>
        <w:t xml:space="preserve">a Polícia Militar de Arapongas solicitando Ronda efetiva e contínua na Zona Rural que abrangeria o Ribeirão Lajeado, Água da Ilha, Água da </w:t>
      </w:r>
      <w:proofErr w:type="spellStart"/>
      <w:r>
        <w:rPr>
          <w:rFonts w:ascii="Arial" w:hAnsi="Arial" w:cs="Arial"/>
        </w:rPr>
        <w:t>Taiúva,Estrada</w:t>
      </w:r>
      <w:proofErr w:type="spellEnd"/>
      <w:r>
        <w:rPr>
          <w:rFonts w:ascii="Arial" w:hAnsi="Arial" w:cs="Arial"/>
        </w:rPr>
        <w:t xml:space="preserve"> Aliança, Córrego </w:t>
      </w:r>
      <w:proofErr w:type="spellStart"/>
      <w:r>
        <w:rPr>
          <w:rFonts w:ascii="Arial" w:hAnsi="Arial" w:cs="Arial"/>
        </w:rPr>
        <w:t>Icuavana</w:t>
      </w:r>
      <w:proofErr w:type="spellEnd"/>
      <w:r>
        <w:rPr>
          <w:rFonts w:ascii="Arial" w:hAnsi="Arial" w:cs="Arial"/>
        </w:rPr>
        <w:t>, Gleba Orle e Campinho áreas essas onde as propriedades e seus moradores vem sendo alvo de constantes arrombamentos e roubos tanto nas residências como nos galpões onde são guardados seus insumos agrícolas e maquinários que são as ferramentas de trabalho dos agricultores causando prejuízos financeiros e traumas emocionais, deixando assim os mesmos em constante estado de alerta e medo pois estão desprotegidos e a mercê desses indivíduos mal intencionados.</w:t>
      </w:r>
    </w:p>
    <w:p w:rsidR="00136D04" w:rsidRPr="00136D04" w:rsidRDefault="00136D04" w:rsidP="00136D04">
      <w:pPr>
        <w:spacing w:line="276" w:lineRule="auto"/>
        <w:ind w:left="851" w:right="-1135"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Sendo assim, conto com o apoio de Vossas Excelências. Portanto peço e espero aprovação unânime dos nobres pares, pois o mesmo é de imensa importância para os moradores dessa região rural e de interesse público.</w:t>
      </w:r>
    </w:p>
    <w:p w:rsidR="001A4700" w:rsidRDefault="001A4700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136D04" w:rsidRDefault="00136D04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1A4700" w:rsidRPr="000B752B" w:rsidRDefault="001A4700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0B752B">
        <w:rPr>
          <w:rFonts w:ascii="Arial" w:hAnsi="Arial" w:cs="Arial"/>
        </w:rPr>
        <w:t xml:space="preserve">Sala das Sessões, </w:t>
      </w:r>
      <w:r w:rsidR="00136D04">
        <w:rPr>
          <w:rFonts w:ascii="Arial" w:hAnsi="Arial" w:cs="Arial"/>
        </w:rPr>
        <w:t>20</w:t>
      </w:r>
      <w:r w:rsidRPr="000B752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0B752B">
        <w:rPr>
          <w:rFonts w:ascii="Arial" w:hAnsi="Arial" w:cs="Arial"/>
        </w:rPr>
        <w:t xml:space="preserve"> de 2017.</w:t>
      </w:r>
    </w:p>
    <w:p w:rsidR="001A4700" w:rsidRDefault="001A4700" w:rsidP="001A4700">
      <w:pPr>
        <w:rPr>
          <w:rFonts w:ascii="Arial" w:hAnsi="Arial" w:cs="Arial"/>
        </w:rPr>
      </w:pPr>
    </w:p>
    <w:p w:rsidR="00136D04" w:rsidRDefault="00136D04" w:rsidP="001A4700">
      <w:pPr>
        <w:rPr>
          <w:rFonts w:ascii="Arial" w:hAnsi="Arial" w:cs="Arial"/>
        </w:rPr>
      </w:pPr>
    </w:p>
    <w:p w:rsidR="00136D04" w:rsidRDefault="00136D04" w:rsidP="001A4700">
      <w:pPr>
        <w:rPr>
          <w:rFonts w:ascii="Arial" w:hAnsi="Arial" w:cs="Arial"/>
        </w:rPr>
      </w:pPr>
    </w:p>
    <w:p w:rsidR="00136D04" w:rsidRPr="000B752B" w:rsidRDefault="00136D04" w:rsidP="001A4700">
      <w:pPr>
        <w:rPr>
          <w:rFonts w:ascii="Arial" w:hAnsi="Arial" w:cs="Arial"/>
        </w:rPr>
      </w:pPr>
    </w:p>
    <w:p w:rsidR="001A4700" w:rsidRPr="000B752B" w:rsidRDefault="001A4700" w:rsidP="001A4700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1A4700" w:rsidRPr="000B752B" w:rsidRDefault="001A4700" w:rsidP="001A4700">
      <w:pPr>
        <w:ind w:left="4248" w:firstLine="430"/>
        <w:jc w:val="center"/>
        <w:rPr>
          <w:rFonts w:ascii="Arial" w:hAnsi="Arial" w:cs="Arial"/>
          <w:b/>
        </w:rPr>
      </w:pPr>
      <w:r w:rsidRPr="000B752B">
        <w:rPr>
          <w:rFonts w:ascii="Arial" w:hAnsi="Arial" w:cs="Arial"/>
          <w:b/>
        </w:rPr>
        <w:t>OSVALDO ALVES DOS SANTOS</w:t>
      </w:r>
    </w:p>
    <w:p w:rsidR="001A4700" w:rsidRPr="000B752B" w:rsidRDefault="001A4700" w:rsidP="001A4700">
      <w:pPr>
        <w:rPr>
          <w:rFonts w:ascii="Arial" w:hAnsi="Arial" w:cs="Arial"/>
        </w:rPr>
      </w:pPr>
      <w:r w:rsidRPr="000B752B">
        <w:rPr>
          <w:rFonts w:ascii="Arial" w:hAnsi="Arial" w:cs="Arial"/>
        </w:rPr>
        <w:t xml:space="preserve">                                                                                         Presidente</w:t>
      </w:r>
    </w:p>
    <w:sectPr w:rsidR="001A4700" w:rsidRPr="000B752B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53CCE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7B827545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00"/>
    <w:rsid w:val="0008758D"/>
    <w:rsid w:val="00136D04"/>
    <w:rsid w:val="001A4700"/>
    <w:rsid w:val="004F4561"/>
    <w:rsid w:val="0071224B"/>
    <w:rsid w:val="00731885"/>
    <w:rsid w:val="007D28C7"/>
    <w:rsid w:val="00840A2C"/>
    <w:rsid w:val="00AB5AF0"/>
    <w:rsid w:val="00D926EE"/>
    <w:rsid w:val="00DF6464"/>
    <w:rsid w:val="00E0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C92C-7DA1-4704-B41F-98AD95B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A4700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A4700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1A4700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1A4700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1216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2017-04-24T11:37:00Z</dcterms:created>
  <dcterms:modified xsi:type="dcterms:W3CDTF">2017-04-24T12:37:00Z</dcterms:modified>
</cp:coreProperties>
</file>